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仿宋_GB2312"/>
          <w:color w:val="000000"/>
          <w:sz w:val="32"/>
          <w:szCs w:val="32"/>
          <w:shd w:val="clear" w:color="auto" w:fill="FFFFFF"/>
        </w:rPr>
        <w:t>附件1：</w:t>
      </w:r>
    </w:p>
    <w:p>
      <w:pPr>
        <w:spacing w:line="560" w:lineRule="exact"/>
        <w:jc w:val="center"/>
        <w:rPr>
          <w:rFonts w:hint="eastAsia" w:ascii="方正小标宋_GBK" w:hAnsi="黑体" w:eastAsia="方正小标宋_GBK" w:cs="黑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黑体" w:eastAsia="方正小标宋_GBK" w:cs="黑体"/>
          <w:color w:val="000000"/>
          <w:sz w:val="44"/>
          <w:szCs w:val="44"/>
          <w:shd w:val="clear" w:color="auto" w:fill="FFFFFF"/>
        </w:rPr>
        <w:t>湘乡市人民检察院20</w:t>
      </w:r>
      <w:r>
        <w:rPr>
          <w:rFonts w:ascii="方正小标宋_GBK" w:hAnsi="黑体" w:eastAsia="方正小标宋_GBK" w:cs="黑体"/>
          <w:color w:val="000000"/>
          <w:sz w:val="44"/>
          <w:szCs w:val="44"/>
          <w:shd w:val="clear" w:color="auto" w:fill="FFFFFF"/>
        </w:rPr>
        <w:t>2</w:t>
      </w:r>
      <w:r>
        <w:rPr>
          <w:rFonts w:hint="eastAsia" w:ascii="方正小标宋_GBK" w:hAnsi="黑体" w:eastAsia="方正小标宋_GBK" w:cs="黑体"/>
          <w:color w:val="00000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黑体" w:eastAsia="方正小标宋_GBK" w:cs="黑体"/>
          <w:color w:val="000000"/>
          <w:sz w:val="44"/>
          <w:szCs w:val="44"/>
          <w:shd w:val="clear" w:color="auto" w:fill="FFFFFF"/>
        </w:rPr>
        <w:t>年公开选调工作人员报名登记表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"/>
        <w:gridCol w:w="857"/>
        <w:gridCol w:w="583"/>
        <w:gridCol w:w="1080"/>
        <w:gridCol w:w="1352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个人身份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  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术职务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有何专长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648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报考单位及岗位</w:t>
            </w:r>
          </w:p>
        </w:tc>
        <w:tc>
          <w:tcPr>
            <w:tcW w:w="706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服务年限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tabs>
                <w:tab w:val="left" w:pos="432"/>
              </w:tabs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公务员</w:t>
            </w:r>
          </w:p>
          <w:p>
            <w:pPr>
              <w:tabs>
                <w:tab w:val="left" w:pos="432"/>
              </w:tabs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登记时间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学习工作经历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年度考核情况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（公章）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本人提交资料目录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仔细阅读本次选调公告及有关说明，理解其内容，且符合报考条件。在此郑重承诺：本人在应聘过程中所提供的个人信息、证明资料、证件、资格审查表所填写内容等均真实、准确、有效，并自觉遵守选调工作的各项规定，诚实守信，严守纪律，认真履行报考人员义务。对因提供有关信息、材料、证件不实，不符合政策规定，或违反有关纪律规定及以上承诺所造成的后果，本人自愿承担一切责任。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</w:t>
            </w:r>
          </w:p>
          <w:p>
            <w:pPr>
              <w:spacing w:line="400" w:lineRule="exact"/>
              <w:ind w:firstLine="560" w:firstLineChars="20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报考单位资格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审查意见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160" w:firstLineChars="2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020" w:firstLineChars="21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D5EA4"/>
    <w:rsid w:val="098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2021-05-10T00:52:00Z</dcterms:created>
  <dc:creator>Administrator</dc:creator>
  <cp:lastModifiedBy>Administrator</cp:lastModifiedBy>
  <dcterms:modified xsi:type="dcterms:W3CDTF">2021-05-10T00:52:46Z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D8BDF6CB884D43D88DE51F5E3EEFCF05</vt:lpwstr>
  </property>
</Properties>
</file>